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14E" w:rsidRPr="00A04CB7" w:rsidRDefault="00A04CB7">
      <w:pPr>
        <w:rPr>
          <w:b/>
          <w:lang w:val="en-US"/>
        </w:rPr>
      </w:pPr>
      <w:r w:rsidRPr="00A04CB7">
        <w:rPr>
          <w:b/>
          <w:lang w:val="en-US"/>
        </w:rPr>
        <w:t>Prince, H., Pte.</w:t>
      </w:r>
    </w:p>
    <w:p w:rsidR="00A04CB7" w:rsidRDefault="00A04CB7">
      <w:pPr>
        <w:rPr>
          <w:lang w:val="en-US"/>
        </w:rPr>
      </w:pPr>
      <w:r>
        <w:rPr>
          <w:lang w:val="en-US"/>
        </w:rPr>
        <w:t xml:space="preserve">K65257 Private Herbert Prince of the Princess Patricia’s Canadian Light Infantry was killed in action on 3 February 1945 and is buried at the Ravenna War Cemetery, Italy.   Herbert was born at Pinchi Lake, British Columbia on 10 April 1916.  This Carrier-Sekani aboriginal warrior belonged to the Necoslie (Nak’azdli) Band, Fort St. James, British Columbia.  He was raised on Band land and attended school until the age of sixteen having complete grade four.  </w:t>
      </w:r>
      <w:r w:rsidR="0091758E">
        <w:rPr>
          <w:lang w:val="en-US"/>
        </w:rPr>
        <w:t xml:space="preserve">His mother died when he was two years of age.  </w:t>
      </w:r>
      <w:r>
        <w:rPr>
          <w:lang w:val="en-US"/>
        </w:rPr>
        <w:t xml:space="preserve">Herbert Prince ran a trap line and also worked as a swamper for the contractor J. Turnbull out of Pinchi Lake.  Hebert married his wife Mable on 30 May 1941.  He joined the Canadian Army in Kamloops, British Columbia on 6 July 1942 and was taken on strength to No.112 Canadian Army Basic Training Centre in Chilliwack, British Columbia.  </w:t>
      </w:r>
      <w:r w:rsidR="003A11BA">
        <w:rPr>
          <w:lang w:val="en-US"/>
        </w:rPr>
        <w:t xml:space="preserve">With basic finished in September, Pte Prince went on to infantry training at Borden, Ontario with A10 Canadian Infantry Training Centre.  </w:t>
      </w:r>
      <w:r w:rsidR="0091758E">
        <w:rPr>
          <w:lang w:val="en-US"/>
        </w:rPr>
        <w:t xml:space="preserve">His daughter Rose Mary was born on 21 November 1942.  </w:t>
      </w:r>
      <w:r w:rsidR="003A11BA">
        <w:rPr>
          <w:lang w:val="en-US"/>
        </w:rPr>
        <w:t>By the end of the year he graduated as an infantryman and prepared for overseas deployment.  Pte Prince arrived in England on 14 January 1943 and was posted to the 3</w:t>
      </w:r>
      <w:r w:rsidR="003A11BA" w:rsidRPr="003A11BA">
        <w:rPr>
          <w:vertAlign w:val="superscript"/>
          <w:lang w:val="en-US"/>
        </w:rPr>
        <w:t>rd</w:t>
      </w:r>
      <w:r w:rsidR="003A11BA">
        <w:rPr>
          <w:lang w:val="en-US"/>
        </w:rPr>
        <w:t xml:space="preserve"> Canadian Infantry Reinforcement Unit.  He was admitted to No.8 General </w:t>
      </w:r>
      <w:r w:rsidR="0091758E">
        <w:rPr>
          <w:lang w:val="en-US"/>
        </w:rPr>
        <w:t>Hospital</w:t>
      </w:r>
      <w:r w:rsidR="003A11BA">
        <w:rPr>
          <w:lang w:val="en-US"/>
        </w:rPr>
        <w:t xml:space="preserve"> on 3 February 1943 and transferred to No.10 General Hospital on 11 February 1943.  Pte Prince was discharged on 11 March 1943 to the 1</w:t>
      </w:r>
      <w:r w:rsidR="003A11BA" w:rsidRPr="003A11BA">
        <w:rPr>
          <w:vertAlign w:val="superscript"/>
          <w:lang w:val="en-US"/>
        </w:rPr>
        <w:t>st</w:t>
      </w:r>
      <w:r w:rsidR="003A11BA">
        <w:rPr>
          <w:lang w:val="en-US"/>
        </w:rPr>
        <w:t xml:space="preserve"> Canadian Infantry Reinforcement Unit.  On 23 May 1943 he was allocated to the Princess Patricia’s Canadian Light Infantry.  Pte Prince sailed with the invasion force on Operation Husky and landed after the initial assault on Sicily and remained left out of battle.  He joined the Patricias in the field on 17 August 1943 just after the taking of Grammichele.  </w:t>
      </w:r>
      <w:r w:rsidR="00B846EE">
        <w:rPr>
          <w:lang w:val="en-US"/>
        </w:rPr>
        <w:t>He fought with the Patricia’s advancing north through Piazza Armerina, and Valguarnera. The Patricias fought in the taking of the town of Leonforte on 23 July 1943.  Pte Prince fought along the highway to Agira and during the Battle of Agira.  He also participated in the assault on Monte Seggio.  The Patricia then assaulted mainland Italy and Pte Prince fought during the pursuit to Potenza and the advance to Campobasso.  During the rest period at Campobasso, Pte Prince was tried by Field General Court Marshal for a service offense and was awarded 180 days detention on 12 November 1943.  He served his punishment at the 9</w:t>
      </w:r>
      <w:r w:rsidR="00B846EE" w:rsidRPr="00B846EE">
        <w:rPr>
          <w:vertAlign w:val="superscript"/>
          <w:lang w:val="en-US"/>
        </w:rPr>
        <w:t>th</w:t>
      </w:r>
      <w:r w:rsidR="00B846EE">
        <w:rPr>
          <w:lang w:val="en-US"/>
        </w:rPr>
        <w:t xml:space="preserve"> Field Punishment Camp and was released on 13 February 1944.  He immediately rejoined the PPCLI in the defensive position near Crecchio.  Pte Prince fought with the Patricias during the breaching of the Hitler Line.  On 4 June 1944 he was evacuated to No.15 Canadian General Hospital until 13 June 1944.  Pte Prince rejoined the regiment on 1 September during the assault on the Gothic Line.  He continued to fight the enemy during the advance to San Fortunato, the taking of the San Fortunato Ridge, the assault river crossing of the Savio and the bitter fighting at the Naviglio Canal.  </w:t>
      </w:r>
      <w:r w:rsidR="0091758E">
        <w:rPr>
          <w:lang w:val="en-US"/>
        </w:rPr>
        <w:t>From 18 to 25 January 1945 he was pulled out of the line to attend the 6 Pounder Anti-Tank Gun Course.  On 3 February the Patricia’s where ordered to attack in the area of the Fosso Vecchio Canal.  ‘C’ Company with support from the artillery and their own machine guns attacked a group of buildings.  They gained lodgment in the first of the buildings and then a delayed charge detonated destroying the house with a number of No.14 Platoon been buried in the rubble.  The remainder of the platoon where caught in a mortar barrage as they attempted to help their comrades in the rubble.  In this costly fight, Pte Prince was killed in action.   He was originally buried at the 2</w:t>
      </w:r>
      <w:r w:rsidR="0091758E" w:rsidRPr="006453D4">
        <w:rPr>
          <w:vertAlign w:val="superscript"/>
          <w:lang w:val="en-US"/>
        </w:rPr>
        <w:t>nd</w:t>
      </w:r>
      <w:r w:rsidR="0091758E">
        <w:rPr>
          <w:lang w:val="en-US"/>
        </w:rPr>
        <w:t xml:space="preserve"> Canadian Infantry Brigade Cemetery at Bagnacavallo and after the war was reburied at the war cemetery.  Private Prince was awarded the 1939-45 Star, Italy Star, War Medal and the Canadian Volunteer Service Medal with Clasp.  He was the son of John Prince of Fort St. James, British Columbia.  Pte Prince was the husband of Mabel Brantford Prince of Prince George and the father of Rose Mary </w:t>
      </w:r>
      <w:r w:rsidR="0091758E">
        <w:rPr>
          <w:lang w:val="en-US"/>
        </w:rPr>
        <w:lastRenderedPageBreak/>
        <w:t xml:space="preserve">Prince.  He was the brother of Samson Prince of Fort St. James, Mrs Mary Agnes Antoine of Vanderhoof, British Columbia.  </w:t>
      </w:r>
    </w:p>
    <w:p w:rsidR="000B1611" w:rsidRPr="00A04CB7" w:rsidRDefault="000B1611">
      <w:pPr>
        <w:rPr>
          <w:lang w:val="en-US"/>
        </w:rPr>
      </w:pPr>
      <w:r w:rsidRPr="000B1611">
        <w:rPr>
          <w:b/>
          <w:lang w:val="en-US"/>
        </w:rPr>
        <w:t>Mount Prince, British Columbia</w:t>
      </w:r>
      <w:r>
        <w:rPr>
          <w:lang w:val="en-US"/>
        </w:rPr>
        <w:t xml:space="preserve"> (map sheet 93J/5</w:t>
      </w:r>
      <w:proofErr w:type="gramStart"/>
      <w:r>
        <w:rPr>
          <w:lang w:val="en-US"/>
        </w:rPr>
        <w:t>)  54</w:t>
      </w:r>
      <w:proofErr w:type="gramEnd"/>
      <w:r>
        <w:rPr>
          <w:lang w:val="en-US"/>
        </w:rPr>
        <w:t xml:space="preserve">° 24’ 18”N  123° 58’ 07”W, located northwest of Prince George was named in his </w:t>
      </w:r>
      <w:proofErr w:type="spellStart"/>
      <w:r>
        <w:rPr>
          <w:lang w:val="en-US"/>
        </w:rPr>
        <w:t>honour</w:t>
      </w:r>
      <w:proofErr w:type="spellEnd"/>
      <w:r>
        <w:rPr>
          <w:lang w:val="en-US"/>
        </w:rPr>
        <w:t xml:space="preserve"> on 10 December 1970.</w:t>
      </w:r>
    </w:p>
    <w:sectPr w:rsidR="000B1611" w:rsidRPr="00A04CB7" w:rsidSect="009C714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A04CB7"/>
    <w:rsid w:val="000B1611"/>
    <w:rsid w:val="003A11BA"/>
    <w:rsid w:val="0091758E"/>
    <w:rsid w:val="009C714E"/>
    <w:rsid w:val="00A04CB7"/>
    <w:rsid w:val="00B846E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1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Neatby</dc:creator>
  <cp:keywords/>
  <dc:description/>
  <cp:lastModifiedBy>Neatby</cp:lastModifiedBy>
  <cp:revision>3</cp:revision>
  <dcterms:created xsi:type="dcterms:W3CDTF">2014-12-01T17:27:00Z</dcterms:created>
  <dcterms:modified xsi:type="dcterms:W3CDTF">2014-12-01T22:10:00Z</dcterms:modified>
</cp:coreProperties>
</file>